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84" w:rsidRDefault="00164084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362C" w:rsidRDefault="006B362C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C03" w:rsidRDefault="008B2C03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interesado deberá entregar la siguiente documentación al Departamento de Servicios Escolares</w:t>
      </w:r>
      <w:r w:rsidR="006B3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 la fecha que le haya sido programada.</w:t>
      </w:r>
    </w:p>
    <w:p w:rsidR="006B362C" w:rsidRDefault="006B362C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2C03" w:rsidRDefault="008B2C03" w:rsidP="006B3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a) </w:t>
      </w:r>
      <w:r w:rsidRPr="00164084">
        <w:rPr>
          <w:rFonts w:ascii="Arial" w:hAnsi="Arial" w:cs="Arial"/>
          <w:b/>
          <w:sz w:val="20"/>
          <w:szCs w:val="20"/>
        </w:rPr>
        <w:t>Solicitud de inscripción en original.</w:t>
      </w:r>
    </w:p>
    <w:bookmarkEnd w:id="0"/>
    <w:p w:rsidR="008B2C03" w:rsidRDefault="008B2C03" w:rsidP="006B3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Certificado de Secundaria (La obligatoriedad de este documento será determinada por cada ITD)</w:t>
      </w:r>
    </w:p>
    <w:p w:rsidR="008B2C03" w:rsidRDefault="008B2C03" w:rsidP="006B3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Carta de buena conducta del Bachillerato (La obligatoriedad de este documento será determinada</w:t>
      </w:r>
      <w:r w:rsidR="002A72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cada ITD)</w:t>
      </w:r>
    </w:p>
    <w:p w:rsidR="008B2C03" w:rsidRDefault="008B2C03" w:rsidP="006B3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164084">
        <w:rPr>
          <w:rFonts w:ascii="Arial" w:hAnsi="Arial" w:cs="Arial"/>
          <w:b/>
          <w:sz w:val="20"/>
          <w:szCs w:val="20"/>
        </w:rPr>
        <w:t>Certificado de Bachillerato</w:t>
      </w:r>
      <w:r>
        <w:rPr>
          <w:rFonts w:ascii="Arial" w:hAnsi="Arial" w:cs="Arial"/>
          <w:sz w:val="20"/>
          <w:szCs w:val="20"/>
        </w:rPr>
        <w:t xml:space="preserve"> o cualquiera de los siguientes documentos en original y copia tamaño</w:t>
      </w:r>
      <w:r w:rsidR="006B3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carta.</w:t>
      </w:r>
    </w:p>
    <w:p w:rsidR="006B362C" w:rsidRDefault="006B362C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2C03" w:rsidRDefault="008B2C03" w:rsidP="006B36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SymbolPS" w:hAnsi="SymbolPS" w:cs="SymbolPS"/>
          <w:sz w:val="20"/>
          <w:szCs w:val="20"/>
        </w:rPr>
        <w:t></w:t>
      </w:r>
      <w:r>
        <w:rPr>
          <w:rFonts w:ascii="SymbolPS" w:hAnsi="SymbolPS" w:cs="SymbolP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Constancia de terminación de estudios.</w:t>
      </w:r>
    </w:p>
    <w:p w:rsidR="008B2C03" w:rsidRDefault="008B2C03" w:rsidP="006B36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SymbolPS" w:hAnsi="SymbolPS" w:cs="SymbolPS"/>
          <w:sz w:val="20"/>
          <w:szCs w:val="20"/>
        </w:rPr>
        <w:t></w:t>
      </w:r>
      <w:r>
        <w:rPr>
          <w:rFonts w:ascii="SymbolPS" w:hAnsi="SymbolPS" w:cs="SymbolP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Dictamen de Revalidación del bachillerato concluido.</w:t>
      </w:r>
    </w:p>
    <w:p w:rsidR="008B2C03" w:rsidRDefault="008B2C03" w:rsidP="006B36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SymbolPS" w:hAnsi="SymbolPS" w:cs="SymbolPS"/>
          <w:sz w:val="20"/>
          <w:szCs w:val="20"/>
        </w:rPr>
        <w:t></w:t>
      </w:r>
      <w:r>
        <w:rPr>
          <w:rFonts w:ascii="SymbolPS" w:hAnsi="SymbolPS" w:cs="SymbolP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Los egresados del CONALEP deberán presentar el certificado equivalente al bachillerato y</w:t>
      </w:r>
      <w:r w:rsidR="006B3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 certificado técnico otorgado.</w:t>
      </w:r>
      <w:r w:rsidR="006B362C">
        <w:rPr>
          <w:rFonts w:ascii="Arial" w:hAnsi="Arial" w:cs="Arial"/>
          <w:sz w:val="20"/>
          <w:szCs w:val="20"/>
        </w:rPr>
        <w:t xml:space="preserve"> </w:t>
      </w:r>
    </w:p>
    <w:p w:rsidR="006B362C" w:rsidRDefault="006B362C" w:rsidP="006B362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8B2C03" w:rsidRDefault="008B2C03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Equivalencia de Estudios de Licenciatura en su caso, en original y copia.</w:t>
      </w:r>
    </w:p>
    <w:p w:rsidR="008B2C03" w:rsidRDefault="008B2C03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Revalidación de Estudios de Licenciatura en su caso, en original y copia.</w:t>
      </w:r>
    </w:p>
    <w:p w:rsidR="008B2C03" w:rsidRPr="00164084" w:rsidRDefault="008B2C03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Pr="00164084">
        <w:rPr>
          <w:rFonts w:ascii="Arial" w:hAnsi="Arial" w:cs="Arial"/>
          <w:b/>
          <w:sz w:val="20"/>
          <w:szCs w:val="20"/>
        </w:rPr>
        <w:t>) Copia de la CURP.</w:t>
      </w:r>
    </w:p>
    <w:p w:rsidR="008B2C03" w:rsidRDefault="008B2C03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Comprobante de cuota por concepto de inscripción. (Recibo oficial)</w:t>
      </w:r>
    </w:p>
    <w:p w:rsidR="008B2C03" w:rsidRDefault="008B2C03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i) </w:t>
      </w:r>
      <w:r w:rsidRPr="00164084">
        <w:rPr>
          <w:rFonts w:ascii="Arial" w:hAnsi="Arial" w:cs="Arial"/>
          <w:b/>
          <w:sz w:val="20"/>
          <w:szCs w:val="20"/>
        </w:rPr>
        <w:t>6 fotografías tamaño infantil recientes</w:t>
      </w:r>
      <w:r>
        <w:rPr>
          <w:rFonts w:ascii="Arial" w:hAnsi="Arial" w:cs="Arial"/>
          <w:sz w:val="20"/>
          <w:szCs w:val="20"/>
        </w:rPr>
        <w:t>, (esto no aplica para los que sacan fotos digitales).</w:t>
      </w:r>
    </w:p>
    <w:p w:rsidR="008B2C03" w:rsidRDefault="008B2C03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j) </w:t>
      </w:r>
      <w:r w:rsidRPr="00164084">
        <w:rPr>
          <w:rFonts w:ascii="Arial" w:hAnsi="Arial" w:cs="Arial"/>
          <w:b/>
          <w:sz w:val="20"/>
          <w:szCs w:val="20"/>
        </w:rPr>
        <w:t>Acta de nacimiento en original y copia.</w:t>
      </w:r>
    </w:p>
    <w:p w:rsidR="006B362C" w:rsidRDefault="006B362C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2C03" w:rsidRDefault="008B2C03" w:rsidP="006B362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SymbolPS" w:hAnsi="SymbolPS" w:cs="SymbolPS"/>
          <w:sz w:val="20"/>
          <w:szCs w:val="20"/>
        </w:rPr>
        <w:t></w:t>
      </w:r>
      <w:r>
        <w:rPr>
          <w:rFonts w:ascii="SymbolPS" w:hAnsi="SymbolPS" w:cs="SymbolP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Los(as) alumnos(as) con doble nacionalidad refiérase y verifique la Ley sobre Doble</w:t>
      </w:r>
      <w:r w:rsidR="00E27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Nacionalidad, Diario Oficial 20 de marzo de 1998 para el requerimiento de su acta de</w:t>
      </w:r>
      <w:r w:rsidR="00E27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nacimiento en el registro civil mexicano.</w:t>
      </w:r>
    </w:p>
    <w:p w:rsidR="006B362C" w:rsidRDefault="006B362C" w:rsidP="006B362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8B2C03" w:rsidRDefault="008B2C03" w:rsidP="006B362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SymbolPS" w:hAnsi="SymbolPS" w:cs="SymbolPS"/>
          <w:sz w:val="20"/>
          <w:szCs w:val="20"/>
        </w:rPr>
        <w:t></w:t>
      </w:r>
      <w:r>
        <w:rPr>
          <w:rFonts w:ascii="SymbolPS" w:hAnsi="SymbolPS" w:cs="SymbolPS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Los(as) extranjeros(as), deberán presentar el acta de nacimiento debidamente legalizada</w:t>
      </w:r>
      <w:r w:rsidR="006B3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 el Servicio Consular Mexicano o apostillado por el Gobierno del País de origen,</w:t>
      </w:r>
      <w:r w:rsidR="006B3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anexando copia certificada ante notario de su situación migratoria, que compruebe su legal</w:t>
      </w:r>
      <w:r w:rsidR="006B36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estancia como estudiante en el País.</w:t>
      </w:r>
    </w:p>
    <w:p w:rsidR="006B362C" w:rsidRDefault="006B362C" w:rsidP="006B362C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8B2C03" w:rsidRDefault="008B2C03" w:rsidP="006B3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k) </w:t>
      </w:r>
      <w:r w:rsidRPr="00164084">
        <w:rPr>
          <w:rFonts w:ascii="Arial" w:hAnsi="Arial" w:cs="Arial"/>
          <w:b/>
          <w:sz w:val="20"/>
          <w:szCs w:val="20"/>
        </w:rPr>
        <w:t>Certificado médico.</w:t>
      </w:r>
      <w:r>
        <w:rPr>
          <w:rFonts w:ascii="Arial" w:hAnsi="Arial" w:cs="Arial"/>
          <w:sz w:val="20"/>
          <w:szCs w:val="20"/>
        </w:rPr>
        <w:t xml:space="preserve"> (La obligatoriedad de este documento será determinada por cada Instituto</w:t>
      </w:r>
      <w:r w:rsidR="003655D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Tecnológico).</w:t>
      </w:r>
    </w:p>
    <w:p w:rsidR="008B2C03" w:rsidRDefault="008B2C03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l) </w:t>
      </w:r>
      <w:r w:rsidRPr="00164084">
        <w:rPr>
          <w:rFonts w:ascii="Arial" w:hAnsi="Arial" w:cs="Arial"/>
          <w:b/>
          <w:sz w:val="20"/>
          <w:szCs w:val="20"/>
        </w:rPr>
        <w:t>Contrato firmado por el (la) alumno(a), en original y copia</w:t>
      </w:r>
    </w:p>
    <w:p w:rsidR="006B362C" w:rsidRDefault="006B362C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B2C03" w:rsidRDefault="008B2C03" w:rsidP="006B36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NOTA: </w:t>
      </w:r>
      <w:r>
        <w:rPr>
          <w:rFonts w:ascii="Arial" w:hAnsi="Arial" w:cs="Arial"/>
          <w:i/>
          <w:iCs/>
          <w:sz w:val="20"/>
          <w:szCs w:val="20"/>
        </w:rPr>
        <w:t>Cada ITD decide si solicita documentos originales únicamente para cotejar y fotocopias</w:t>
      </w:r>
      <w:r w:rsidR="003655D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para anexar al expediente del alumno(a), o bien, si se queda con los originales para el expediente</w:t>
      </w:r>
      <w:r w:rsidR="003655D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del alumno(a).</w:t>
      </w:r>
    </w:p>
    <w:p w:rsidR="008B2C03" w:rsidRDefault="008B2C03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B362C" w:rsidRDefault="006B362C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C03" w:rsidRDefault="008B2C03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Criterios de inscripciones.</w:t>
      </w:r>
    </w:p>
    <w:p w:rsidR="008B2C03" w:rsidRDefault="008B2C03" w:rsidP="008B2C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2C03" w:rsidRPr="006B362C" w:rsidRDefault="008B2C03" w:rsidP="008B2C03">
      <w:pPr>
        <w:rPr>
          <w:rFonts w:ascii="Arial" w:hAnsi="Arial" w:cs="Arial"/>
          <w:sz w:val="20"/>
          <w:szCs w:val="20"/>
        </w:rPr>
      </w:pPr>
      <w:r w:rsidRPr="00E37A8E">
        <w:rPr>
          <w:rFonts w:ascii="SymbolPS" w:hAnsi="SymbolPS" w:cs="SymbolPS"/>
          <w:sz w:val="20"/>
          <w:szCs w:val="20"/>
        </w:rPr>
        <w:t></w:t>
      </w:r>
      <w:r w:rsidRPr="00E37A8E">
        <w:rPr>
          <w:rFonts w:ascii="SymbolPS" w:hAnsi="SymbolPS" w:cs="SymbolPS"/>
          <w:sz w:val="20"/>
          <w:szCs w:val="20"/>
        </w:rPr>
        <w:t></w:t>
      </w:r>
      <w:r w:rsidRPr="00E37A8E">
        <w:rPr>
          <w:rFonts w:ascii="Arial" w:hAnsi="Arial" w:cs="Arial"/>
          <w:sz w:val="20"/>
          <w:szCs w:val="20"/>
        </w:rPr>
        <w:t xml:space="preserve">Para estudiantes que cuenten con dictamen de </w:t>
      </w:r>
      <w:r w:rsidR="006D1A18" w:rsidRPr="00E37A8E">
        <w:rPr>
          <w:rFonts w:ascii="Arial" w:hAnsi="Arial" w:cs="Arial"/>
          <w:sz w:val="20"/>
          <w:szCs w:val="20"/>
        </w:rPr>
        <w:t>Conv</w:t>
      </w:r>
      <w:r w:rsidRPr="00E37A8E">
        <w:rPr>
          <w:rFonts w:ascii="Arial" w:hAnsi="Arial" w:cs="Arial"/>
          <w:sz w:val="20"/>
          <w:szCs w:val="20"/>
        </w:rPr>
        <w:t>alidación o Equivalencia de estudios, apegarse a los lineamientos vigentes según corresponda.</w:t>
      </w:r>
    </w:p>
    <w:p w:rsidR="0085602F" w:rsidRDefault="0085602F" w:rsidP="008B2C03">
      <w:pPr>
        <w:autoSpaceDE w:val="0"/>
        <w:autoSpaceDN w:val="0"/>
        <w:adjustRightInd w:val="0"/>
        <w:spacing w:after="0" w:line="240" w:lineRule="auto"/>
      </w:pPr>
    </w:p>
    <w:sectPr w:rsidR="0085602F" w:rsidSect="00164084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59" w:rsidRDefault="00376759" w:rsidP="003655D3">
      <w:pPr>
        <w:spacing w:after="0" w:line="240" w:lineRule="auto"/>
      </w:pPr>
      <w:r>
        <w:separator/>
      </w:r>
    </w:p>
  </w:endnote>
  <w:endnote w:type="continuationSeparator" w:id="0">
    <w:p w:rsidR="00376759" w:rsidRDefault="00376759" w:rsidP="0036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59" w:rsidRDefault="00376759" w:rsidP="003655D3">
      <w:pPr>
        <w:spacing w:after="0" w:line="240" w:lineRule="auto"/>
      </w:pPr>
      <w:r>
        <w:separator/>
      </w:r>
    </w:p>
  </w:footnote>
  <w:footnote w:type="continuationSeparator" w:id="0">
    <w:p w:rsidR="00376759" w:rsidRDefault="00376759" w:rsidP="00365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699"/>
      <w:gridCol w:w="1086"/>
      <w:gridCol w:w="3926"/>
      <w:gridCol w:w="2009"/>
    </w:tblGrid>
    <w:tr w:rsidR="00A10FE7" w:rsidTr="00A10FE7">
      <w:trPr>
        <w:cantSplit/>
        <w:trHeight w:val="572"/>
      </w:trPr>
      <w:tc>
        <w:tcPr>
          <w:tcW w:w="5000" w:type="pct"/>
          <w:gridSpan w:val="4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:rsidR="00A10FE7" w:rsidRDefault="00A10FE7" w:rsidP="00A10FE7">
          <w:pPr>
            <w:pStyle w:val="Encabezado"/>
            <w:tabs>
              <w:tab w:val="left" w:pos="708"/>
            </w:tabs>
            <w:spacing w:before="80"/>
            <w:jc w:val="center"/>
            <w:rPr>
              <w:b/>
              <w:sz w:val="18"/>
              <w:szCs w:val="18"/>
            </w:rPr>
          </w:pPr>
          <w:r w:rsidRPr="001D761C">
            <w:rPr>
              <w:rFonts w:ascii="Times New Roman" w:hAnsi="Times New Roman" w:cs="Times New Roman"/>
              <w:color w:val="auto"/>
              <w:sz w:val="26"/>
              <w:szCs w:val="26"/>
            </w:rPr>
            <w:t>Instituto Tecnológico Superior Zacatecas Norte</w:t>
          </w:r>
        </w:p>
      </w:tc>
    </w:tr>
    <w:tr w:rsidR="00A10FE7" w:rsidTr="00A10FE7">
      <w:trPr>
        <w:cantSplit/>
        <w:trHeight w:val="572"/>
      </w:trPr>
      <w:tc>
        <w:tcPr>
          <w:tcW w:w="817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A10FE7" w:rsidRDefault="00A10FE7" w:rsidP="00A10FE7">
          <w:pPr>
            <w:pStyle w:val="Encabezado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1946587" wp14:editId="2507A896">
                <wp:extent cx="941705" cy="95504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70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" w:type="pct"/>
          <w:tcBorders>
            <w:top w:val="nil"/>
            <w:left w:val="single" w:sz="12" w:space="0" w:color="auto"/>
            <w:bottom w:val="nil"/>
            <w:right w:val="nil"/>
          </w:tcBorders>
          <w:hideMark/>
        </w:tcPr>
        <w:p w:rsidR="00A10FE7" w:rsidRDefault="00A10FE7" w:rsidP="00A10FE7">
          <w:pPr>
            <w:pStyle w:val="Encabezado"/>
            <w:tabs>
              <w:tab w:val="left" w:pos="708"/>
            </w:tabs>
            <w:spacing w:before="80"/>
            <w:jc w:val="both"/>
            <w:rPr>
              <w:b/>
              <w:sz w:val="20"/>
              <w:szCs w:val="20"/>
            </w:rPr>
          </w:pPr>
          <w:r>
            <w:rPr>
              <w:b/>
              <w:noProof/>
            </w:rPr>
            <w:drawing>
              <wp:inline distT="0" distB="0" distL="0" distR="0" wp14:anchorId="31DB5357" wp14:editId="46190A12">
                <wp:extent cx="546100" cy="368300"/>
                <wp:effectExtent l="0" t="0" r="635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758" r="10526" b="2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9" w:type="pc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10FE7" w:rsidRDefault="00A10FE7" w:rsidP="00A10FE7">
          <w:pPr>
            <w:rPr>
              <w:rFonts w:ascii="Soberana Sans" w:hAnsi="Soberana Sans"/>
              <w:sz w:val="16"/>
              <w:szCs w:val="16"/>
            </w:rPr>
          </w:pPr>
          <w:r>
            <w:rPr>
              <w:rFonts w:ascii="Soberana Sans" w:hAnsi="Soberana Sans"/>
              <w:b/>
              <w:bCs/>
              <w:sz w:val="16"/>
              <w:szCs w:val="16"/>
            </w:rPr>
            <w:t>FORMATO:</w:t>
          </w:r>
          <w:r>
            <w:rPr>
              <w:rFonts w:ascii="Soberana Sans" w:hAnsi="Soberana Sans"/>
              <w:sz w:val="16"/>
              <w:szCs w:val="16"/>
            </w:rPr>
            <w:t xml:space="preserve"> </w:t>
          </w:r>
          <w:r w:rsidRPr="00A10FE7">
            <w:rPr>
              <w:sz w:val="18"/>
              <w:szCs w:val="18"/>
            </w:rPr>
            <w:t>Listado de Documentos Requeridos para Inscripción.</w:t>
          </w:r>
        </w:p>
        <w:p w:rsidR="00A10FE7" w:rsidRDefault="00A10FE7" w:rsidP="00A10FE7">
          <w:pPr>
            <w:rPr>
              <w:rFonts w:ascii="Soberana Sans" w:hAnsi="Soberana Sans"/>
              <w:sz w:val="16"/>
              <w:szCs w:val="16"/>
            </w:rPr>
          </w:pPr>
        </w:p>
        <w:p w:rsidR="00A10FE7" w:rsidRPr="008A670A" w:rsidRDefault="00A10FE7" w:rsidP="00A10FE7">
          <w:pPr>
            <w:rPr>
              <w:rFonts w:ascii="Soberana Sans" w:hAnsi="Soberana Sans"/>
              <w:sz w:val="16"/>
              <w:szCs w:val="16"/>
            </w:rPr>
          </w:pPr>
        </w:p>
      </w:tc>
      <w:tc>
        <w:tcPr>
          <w:tcW w:w="128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10FE7" w:rsidRDefault="00A10FE7" w:rsidP="00A10FE7">
          <w:pPr>
            <w:pStyle w:val="Encabezado"/>
            <w:tabs>
              <w:tab w:val="left" w:pos="708"/>
            </w:tabs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</w:rPr>
            <w:t>Código:</w:t>
          </w:r>
          <w:r>
            <w:rPr>
              <w:b/>
              <w:sz w:val="18"/>
              <w:szCs w:val="18"/>
              <w:lang w:val="es-ES"/>
            </w:rPr>
            <w:t xml:space="preserve"> </w:t>
          </w:r>
          <w:r>
            <w:rPr>
              <w:bCs/>
              <w:sz w:val="18"/>
              <w:szCs w:val="18"/>
            </w:rPr>
            <w:t>F-SE-01-006</w:t>
          </w:r>
        </w:p>
      </w:tc>
    </w:tr>
    <w:tr w:rsidR="00A10FE7" w:rsidTr="00A10FE7">
      <w:trPr>
        <w:cantSplit/>
        <w:trHeight w:val="370"/>
      </w:trPr>
      <w:tc>
        <w:tcPr>
          <w:tcW w:w="81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10FE7" w:rsidRDefault="00A10FE7" w:rsidP="00A10FE7">
          <w:pPr>
            <w:rPr>
              <w:b/>
              <w:lang w:eastAsia="x-none"/>
            </w:rPr>
          </w:pPr>
        </w:p>
      </w:tc>
      <w:tc>
        <w:tcPr>
          <w:tcW w:w="2903" w:type="pct"/>
          <w:gridSpan w:val="2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A10FE7" w:rsidRDefault="00A10FE7" w:rsidP="00A10FE7">
          <w:pPr>
            <w:pStyle w:val="Encabezado"/>
            <w:jc w:val="both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</w:rPr>
            <w:t>Referencia a la Norma ISO 9001:2015 8.1,8.2.1,8.2.2,8.5.2,8.5.4</w:t>
          </w:r>
        </w:p>
        <w:p w:rsidR="00A10FE7" w:rsidRDefault="00A10FE7" w:rsidP="00A10FE7">
          <w:pPr>
            <w:pStyle w:val="Encabezado"/>
            <w:jc w:val="both"/>
            <w:rPr>
              <w:b/>
              <w:sz w:val="18"/>
              <w:szCs w:val="18"/>
            </w:rPr>
          </w:pPr>
        </w:p>
      </w:tc>
      <w:tc>
        <w:tcPr>
          <w:tcW w:w="128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10FE7" w:rsidRPr="003703E1" w:rsidRDefault="00A10FE7" w:rsidP="00A10FE7">
          <w:pPr>
            <w:pStyle w:val="Encabezado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Fecha:</w:t>
          </w:r>
          <w:r>
            <w:rPr>
              <w:sz w:val="18"/>
              <w:szCs w:val="18"/>
            </w:rPr>
            <w:t xml:space="preserve"> 30 de octubre de 2018</w:t>
          </w:r>
        </w:p>
      </w:tc>
    </w:tr>
    <w:tr w:rsidR="00A10FE7" w:rsidTr="00A10FE7">
      <w:trPr>
        <w:cantSplit/>
        <w:trHeight w:val="370"/>
      </w:trPr>
      <w:tc>
        <w:tcPr>
          <w:tcW w:w="81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10FE7" w:rsidRDefault="00A10FE7" w:rsidP="00A10FE7">
          <w:pPr>
            <w:rPr>
              <w:b/>
              <w:lang w:eastAsia="x-none"/>
            </w:rPr>
          </w:pPr>
        </w:p>
      </w:tc>
      <w:tc>
        <w:tcPr>
          <w:tcW w:w="2903" w:type="pct"/>
          <w:gridSpan w:val="2"/>
          <w:vMerge/>
          <w:tcBorders>
            <w:left w:val="single" w:sz="12" w:space="0" w:color="auto"/>
            <w:right w:val="single" w:sz="12" w:space="0" w:color="auto"/>
          </w:tcBorders>
          <w:hideMark/>
        </w:tcPr>
        <w:p w:rsidR="00A10FE7" w:rsidRDefault="00A10FE7" w:rsidP="00A10FE7">
          <w:pPr>
            <w:pStyle w:val="Encabezado"/>
            <w:jc w:val="both"/>
            <w:rPr>
              <w:b/>
              <w:sz w:val="18"/>
              <w:szCs w:val="18"/>
              <w:lang w:val="es-ES"/>
            </w:rPr>
          </w:pPr>
        </w:p>
      </w:tc>
      <w:tc>
        <w:tcPr>
          <w:tcW w:w="128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10FE7" w:rsidRDefault="00A10FE7" w:rsidP="00A10FE7">
          <w:pPr>
            <w:pStyle w:val="Encabez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Revisión: 5</w:t>
          </w:r>
        </w:p>
      </w:tc>
    </w:tr>
    <w:tr w:rsidR="00A10FE7" w:rsidTr="00A10FE7">
      <w:trPr>
        <w:cantSplit/>
        <w:trHeight w:val="312"/>
      </w:trPr>
      <w:tc>
        <w:tcPr>
          <w:tcW w:w="817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10FE7" w:rsidRDefault="00A10FE7" w:rsidP="00A10FE7">
          <w:pPr>
            <w:rPr>
              <w:b/>
              <w:lang w:eastAsia="x-none"/>
            </w:rPr>
          </w:pPr>
        </w:p>
      </w:tc>
      <w:tc>
        <w:tcPr>
          <w:tcW w:w="2903" w:type="pct"/>
          <w:gridSpan w:val="2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10FE7" w:rsidRDefault="00A10FE7" w:rsidP="00A10FE7">
          <w:pPr>
            <w:rPr>
              <w:b/>
              <w:sz w:val="18"/>
              <w:szCs w:val="18"/>
              <w:lang w:eastAsia="x-none"/>
            </w:rPr>
          </w:pPr>
        </w:p>
      </w:tc>
      <w:tc>
        <w:tcPr>
          <w:tcW w:w="128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A10FE7" w:rsidRDefault="00A10FE7" w:rsidP="00A10FE7">
          <w:pPr>
            <w:pStyle w:val="Encabezad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Página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PAGE </w:instrText>
          </w:r>
          <w:r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2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de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 xml:space="preserve"> NUMPAGES </w:instrText>
          </w:r>
          <w:r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2</w:t>
          </w:r>
          <w:r>
            <w:rPr>
              <w:b/>
              <w:sz w:val="18"/>
              <w:szCs w:val="18"/>
            </w:rPr>
            <w:fldChar w:fldCharType="end"/>
          </w:r>
        </w:p>
      </w:tc>
    </w:tr>
  </w:tbl>
  <w:p w:rsidR="00A10FE7" w:rsidRDefault="00A10F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03"/>
    <w:rsid w:val="00164084"/>
    <w:rsid w:val="0027204A"/>
    <w:rsid w:val="002A7241"/>
    <w:rsid w:val="003655D3"/>
    <w:rsid w:val="00376759"/>
    <w:rsid w:val="00383C4D"/>
    <w:rsid w:val="006B362C"/>
    <w:rsid w:val="006D1A18"/>
    <w:rsid w:val="00744DB0"/>
    <w:rsid w:val="0085602F"/>
    <w:rsid w:val="008B2C03"/>
    <w:rsid w:val="00A10FE7"/>
    <w:rsid w:val="00E27458"/>
    <w:rsid w:val="00E3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4079B6-CC2D-4659-8785-32564C16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B362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6B362C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6B362C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362C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ªRebeca</dc:creator>
  <cp:lastModifiedBy>itszn sub administra</cp:lastModifiedBy>
  <cp:revision>2</cp:revision>
  <dcterms:created xsi:type="dcterms:W3CDTF">2018-12-03T20:43:00Z</dcterms:created>
  <dcterms:modified xsi:type="dcterms:W3CDTF">2018-12-03T20:43:00Z</dcterms:modified>
</cp:coreProperties>
</file>